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48F9E6E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D9058B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012FF4">
        <w:rPr>
          <w:rFonts w:cs="Arial"/>
          <w:b/>
          <w:bCs/>
          <w:sz w:val="24"/>
        </w:rPr>
        <w:t>6666</w:t>
      </w:r>
    </w:p>
    <w:p w14:paraId="792F6588" w14:textId="16749477" w:rsidR="00DE2466" w:rsidRPr="00676273" w:rsidRDefault="00D9058B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>, Berlin, Germany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AA6AEB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F676C47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535E84">
        <w:rPr>
          <w:rFonts w:ascii="Arial" w:hAnsi="Arial" w:cs="Arial"/>
          <w:b/>
        </w:rPr>
        <w:t>6277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65008A7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  <w:r w:rsidR="00AF7E36">
        <w:rPr>
          <w:color w:val="000000" w:themeColor="text1"/>
          <w:lang w:val="it-IT"/>
        </w:rPr>
        <w:t xml:space="preserve">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321F18">
        <w:rPr>
          <w:lang w:val="it-IT"/>
        </w:rPr>
        <w:t>, CT1</w:t>
      </w:r>
    </w:p>
    <w:p w14:paraId="68EB792B" w14:textId="44745D23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6BA2E93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proofErr w:type="spellStart"/>
      <w:r w:rsidR="00352E3F">
        <w:rPr>
          <w:rFonts w:ascii="Arial" w:hAnsi="Arial" w:cs="Arial"/>
          <w:bCs/>
        </w:rPr>
        <w:t>xxxx</w:t>
      </w:r>
      <w:proofErr w:type="spellEnd"/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2968C85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726D61E6" w14:textId="44E88970" w:rsidR="005C593E" w:rsidRDefault="005C593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Alternative 1:</w:t>
      </w:r>
    </w:p>
    <w:p w14:paraId="6252EC65" w14:textId="77777777" w:rsidR="005C593E" w:rsidRDefault="005C593E" w:rsidP="005C593E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2243BB74" w14:textId="77777777" w:rsidR="005C593E" w:rsidRDefault="005C593E" w:rsidP="005C593E">
      <w:pPr>
        <w:pStyle w:val="Header"/>
        <w:numPr>
          <w:ilvl w:val="0"/>
          <w:numId w:val="26"/>
        </w:numPr>
        <w:rPr>
          <w:rFonts w:ascii="Arial" w:hAnsi="Arial"/>
        </w:rPr>
      </w:pPr>
      <w:r w:rsidRPr="00ED3FAC">
        <w:rPr>
          <w:rFonts w:ascii="Arial" w:hAnsi="Arial"/>
        </w:rPr>
        <w:t xml:space="preserve">SA2 considers power saving related functions shall be disabled in SA2 specs when UE has emergency PDU session. </w:t>
      </w:r>
      <w:r>
        <w:rPr>
          <w:rFonts w:ascii="Arial" w:hAnsi="Arial"/>
        </w:rPr>
        <w:t>T</w:t>
      </w:r>
      <w:r w:rsidRPr="00ED3FAC">
        <w:rPr>
          <w:rFonts w:ascii="Arial" w:hAnsi="Arial"/>
        </w:rPr>
        <w:t>his general rule shall be followed to avoid any delay related to emergency service.</w:t>
      </w:r>
    </w:p>
    <w:p w14:paraId="1B7B2609" w14:textId="77777777" w:rsidR="005C593E" w:rsidRPr="00ED3FAC" w:rsidRDefault="005C593E" w:rsidP="005C593E">
      <w:pPr>
        <w:pStyle w:val="Header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>SA2 has agreed the attached CR to restrict the use of the PEI function even when UE-ID based PEI function is deployed in the network</w:t>
      </w:r>
    </w:p>
    <w:p w14:paraId="5C0DBC2B" w14:textId="77777777" w:rsidR="005C593E" w:rsidRDefault="005C593E" w:rsidP="008441A6">
      <w:pPr>
        <w:pStyle w:val="Header"/>
        <w:rPr>
          <w:rFonts w:ascii="Arial" w:hAnsi="Arial"/>
        </w:rPr>
      </w:pPr>
    </w:p>
    <w:p w14:paraId="47988E2E" w14:textId="495B47DF" w:rsidR="005C593E" w:rsidRDefault="005C593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Alternative 2:</w:t>
      </w:r>
    </w:p>
    <w:p w14:paraId="09A51156" w14:textId="0AFEF799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F644F31" w14:textId="151F10FC" w:rsidR="00D66222" w:rsidRDefault="00423DF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D3FAC">
        <w:rPr>
          <w:rFonts w:ascii="Arial" w:hAnsi="Arial"/>
        </w:rPr>
        <w:t>SA2 consider</w:t>
      </w:r>
      <w:r w:rsidR="006F6810" w:rsidRPr="00ED3FAC">
        <w:rPr>
          <w:rFonts w:ascii="Arial" w:hAnsi="Arial"/>
        </w:rPr>
        <w:t>s</w:t>
      </w:r>
      <w:r w:rsidRPr="00ED3FAC">
        <w:rPr>
          <w:rFonts w:ascii="Arial" w:hAnsi="Arial"/>
        </w:rPr>
        <w:t xml:space="preserve"> </w:t>
      </w:r>
      <w:r w:rsidR="001B212A" w:rsidRPr="00ED3FAC">
        <w:rPr>
          <w:rFonts w:ascii="Arial" w:hAnsi="Arial"/>
        </w:rPr>
        <w:t>power saving related function</w:t>
      </w:r>
      <w:r w:rsidR="006F6810" w:rsidRPr="00ED3FAC">
        <w:rPr>
          <w:rFonts w:ascii="Arial" w:hAnsi="Arial"/>
        </w:rPr>
        <w:t>s</w:t>
      </w:r>
      <w:r w:rsidR="007B7202" w:rsidRPr="00ED3FAC">
        <w:rPr>
          <w:rFonts w:ascii="Arial" w:hAnsi="Arial"/>
        </w:rPr>
        <w:t xml:space="preserve"> </w:t>
      </w:r>
      <w:r w:rsidRPr="00ED3FAC">
        <w:rPr>
          <w:rFonts w:ascii="Arial" w:hAnsi="Arial"/>
        </w:rPr>
        <w:t xml:space="preserve">shall be </w:t>
      </w:r>
      <w:r w:rsidR="007B7202" w:rsidRPr="00ED3FAC">
        <w:rPr>
          <w:rFonts w:ascii="Arial" w:hAnsi="Arial"/>
        </w:rPr>
        <w:t>disabled in SA2 spec</w:t>
      </w:r>
      <w:r w:rsidR="006F6810" w:rsidRPr="00ED3FAC">
        <w:rPr>
          <w:rFonts w:ascii="Arial" w:hAnsi="Arial"/>
        </w:rPr>
        <w:t>s</w:t>
      </w:r>
      <w:r w:rsidR="004C2B4B" w:rsidRPr="00ED3FAC">
        <w:rPr>
          <w:rFonts w:ascii="Arial" w:hAnsi="Arial"/>
        </w:rPr>
        <w:t xml:space="preserve"> </w:t>
      </w:r>
      <w:r w:rsidR="007B7202" w:rsidRPr="00ED3FAC">
        <w:rPr>
          <w:rFonts w:ascii="Arial" w:hAnsi="Arial"/>
        </w:rPr>
        <w:t>when UE has emergency PDU session.</w:t>
      </w:r>
      <w:r w:rsidR="00ED3FAC" w:rsidRPr="00ED3FAC">
        <w:rPr>
          <w:rFonts w:ascii="Arial" w:hAnsi="Arial"/>
        </w:rPr>
        <w:t xml:space="preserve"> </w:t>
      </w:r>
    </w:p>
    <w:p w14:paraId="2D8BFAC7" w14:textId="3BC12813" w:rsidR="00ED3FAC" w:rsidRPr="00ED3FAC" w:rsidRDefault="001B5F7A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 xml:space="preserve">For the case of CN triggered paging </w:t>
      </w:r>
      <w:r w:rsidR="000369E3">
        <w:rPr>
          <w:rFonts w:ascii="Arial" w:hAnsi="Arial"/>
        </w:rPr>
        <w:t>for a UE with emergency PDU session, SA2 acknowledge</w:t>
      </w:r>
      <w:r w:rsidR="002F0436">
        <w:rPr>
          <w:rFonts w:ascii="Arial" w:hAnsi="Arial"/>
        </w:rPr>
        <w:t>s</w:t>
      </w:r>
      <w:r w:rsidR="000369E3">
        <w:rPr>
          <w:rFonts w:ascii="Arial" w:hAnsi="Arial"/>
        </w:rPr>
        <w:t xml:space="preserve"> that RAN does not </w:t>
      </w:r>
      <w:r w:rsidR="002F0436">
        <w:rPr>
          <w:rFonts w:ascii="Arial" w:hAnsi="Arial"/>
        </w:rPr>
        <w:t>know if there is emergency PDU session</w:t>
      </w:r>
      <w:r w:rsidR="004D2709">
        <w:rPr>
          <w:rFonts w:ascii="Arial" w:hAnsi="Arial"/>
        </w:rPr>
        <w:t xml:space="preserve"> and UE-ID based PEI may not be restricted</w:t>
      </w:r>
      <w:r w:rsidR="002F0436">
        <w:rPr>
          <w:rFonts w:ascii="Arial" w:hAnsi="Arial"/>
        </w:rPr>
        <w:t>.</w:t>
      </w:r>
      <w:r w:rsidR="001750D9">
        <w:rPr>
          <w:rFonts w:ascii="Arial" w:hAnsi="Arial"/>
        </w:rPr>
        <w:t xml:space="preserve"> SA2 </w:t>
      </w:r>
      <w:r w:rsidR="00017BAC">
        <w:rPr>
          <w:rFonts w:ascii="Arial" w:hAnsi="Arial"/>
        </w:rPr>
        <w:t>discussed this and has not reached</w:t>
      </w:r>
      <w:r w:rsidR="001750D9">
        <w:rPr>
          <w:rFonts w:ascii="Arial" w:hAnsi="Arial"/>
        </w:rPr>
        <w:t xml:space="preserve"> agreement </w:t>
      </w:r>
      <w:r w:rsidR="004D2709">
        <w:rPr>
          <w:rFonts w:ascii="Arial" w:hAnsi="Arial"/>
        </w:rPr>
        <w:t>on the restrict of PEI</w:t>
      </w:r>
      <w:r w:rsidR="00C70C30">
        <w:rPr>
          <w:rFonts w:ascii="Arial" w:hAnsi="Arial"/>
        </w:rPr>
        <w:t xml:space="preserve"> in this scenario. However, SA2 </w:t>
      </w:r>
      <w:r w:rsidR="00B95A2F">
        <w:rPr>
          <w:rFonts w:ascii="Arial" w:hAnsi="Arial"/>
        </w:rPr>
        <w:t xml:space="preserve">also </w:t>
      </w:r>
      <w:r w:rsidR="00C70C30">
        <w:rPr>
          <w:rFonts w:ascii="Arial" w:hAnsi="Arial"/>
        </w:rPr>
        <w:t>consider</w:t>
      </w:r>
      <w:r w:rsidR="00B95A2F">
        <w:rPr>
          <w:rFonts w:ascii="Arial" w:hAnsi="Arial"/>
        </w:rPr>
        <w:t>s</w:t>
      </w:r>
      <w:r w:rsidR="00C70C30">
        <w:rPr>
          <w:rFonts w:ascii="Arial" w:hAnsi="Arial"/>
        </w:rPr>
        <w:t xml:space="preserve"> that the </w:t>
      </w:r>
      <w:r w:rsidR="00ED34A5">
        <w:rPr>
          <w:rFonts w:ascii="Arial" w:hAnsi="Arial"/>
        </w:rPr>
        <w:t xml:space="preserve">service </w:t>
      </w:r>
      <w:r w:rsidR="00C10932">
        <w:rPr>
          <w:rFonts w:ascii="Arial" w:hAnsi="Arial"/>
        </w:rPr>
        <w:t xml:space="preserve">impact is limited </w:t>
      </w:r>
      <w:r w:rsidR="00ED34A5">
        <w:rPr>
          <w:rFonts w:ascii="Arial" w:hAnsi="Arial"/>
        </w:rPr>
        <w:t>even without any change in the current specification</w:t>
      </w:r>
      <w:r w:rsidR="00152640">
        <w:rPr>
          <w:rFonts w:ascii="Arial" w:hAnsi="Arial"/>
        </w:rPr>
        <w:t xml:space="preserve"> for this scenario</w:t>
      </w:r>
      <w:r w:rsidR="00ED34A5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06A8495E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</w:t>
      </w:r>
      <w:r w:rsidR="008051AE">
        <w:rPr>
          <w:rFonts w:ascii="Arial" w:hAnsi="Arial" w:cs="Arial"/>
          <w:sz w:val="22"/>
          <w:szCs w:val="22"/>
          <w:lang w:val="sv-SE"/>
        </w:rPr>
        <w:t>h</w:t>
      </w:r>
      <w:r w:rsidR="00B815E6">
        <w:rPr>
          <w:rFonts w:ascii="Arial" w:hAnsi="Arial" w:cs="Arial"/>
          <w:sz w:val="22"/>
          <w:szCs w:val="22"/>
          <w:lang w:val="sv-SE"/>
        </w:rPr>
        <w:t>e</w:t>
      </w:r>
      <w:r w:rsidR="008051AE">
        <w:rPr>
          <w:rFonts w:ascii="Arial" w:hAnsi="Arial" w:cs="Arial"/>
          <w:sz w:val="22"/>
          <w:szCs w:val="22"/>
          <w:lang w:val="sv-SE"/>
        </w:rPr>
        <w:t>n</w:t>
      </w:r>
      <w:r w:rsidR="00B815E6">
        <w:rPr>
          <w:rFonts w:ascii="Arial" w:hAnsi="Arial" w:cs="Arial"/>
          <w:sz w:val="22"/>
          <w:szCs w:val="22"/>
          <w:lang w:val="sv-SE"/>
        </w:rPr>
        <w:t>b</w:t>
      </w:r>
      <w:r w:rsidR="008051AE">
        <w:rPr>
          <w:rFonts w:ascii="Arial" w:hAnsi="Arial" w:cs="Arial"/>
          <w:sz w:val="22"/>
          <w:szCs w:val="22"/>
          <w:lang w:val="sv-SE"/>
        </w:rPr>
        <w:t>u</w:t>
      </w:r>
      <w:r w:rsidR="00B815E6">
        <w:rPr>
          <w:rFonts w:ascii="Arial" w:hAnsi="Arial" w:cs="Arial"/>
          <w:sz w:val="22"/>
          <w:szCs w:val="22"/>
          <w:lang w:val="sv-SE"/>
        </w:rPr>
        <w:t>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371C5" w14:textId="77777777" w:rsidR="00440066" w:rsidRDefault="00440066">
      <w:r>
        <w:separator/>
      </w:r>
    </w:p>
  </w:endnote>
  <w:endnote w:type="continuationSeparator" w:id="0">
    <w:p w14:paraId="6E937BF7" w14:textId="77777777" w:rsidR="00440066" w:rsidRDefault="0044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0133F" w14:textId="77777777" w:rsidR="00440066" w:rsidRDefault="00440066">
      <w:r>
        <w:separator/>
      </w:r>
    </w:p>
  </w:footnote>
  <w:footnote w:type="continuationSeparator" w:id="0">
    <w:p w14:paraId="578577FE" w14:textId="77777777" w:rsidR="00440066" w:rsidRDefault="0044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237</cp:revision>
  <cp:lastPrinted>2002-04-23T07:10:00Z</cp:lastPrinted>
  <dcterms:created xsi:type="dcterms:W3CDTF">2022-05-18T15:28:00Z</dcterms:created>
  <dcterms:modified xsi:type="dcterms:W3CDTF">2023-05-11T21:06:00Z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